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6EA9" w14:textId="45BA13A3" w:rsidR="007B3F1F" w:rsidRPr="007B3F1F" w:rsidRDefault="007B3F1F" w:rsidP="00D56941">
      <w:pPr>
        <w:jc w:val="center"/>
        <w:rPr>
          <w:rFonts w:asciiTheme="minorHAnsi" w:hAnsiTheme="minorHAnsi"/>
          <w:b/>
        </w:rPr>
      </w:pPr>
      <w:r w:rsidRPr="007B3F1F">
        <w:rPr>
          <w:rFonts w:asciiTheme="minorHAnsi" w:hAnsiTheme="minorHAnsi"/>
          <w:b/>
        </w:rPr>
        <w:t>П</w:t>
      </w:r>
      <w:r w:rsidR="003101F2">
        <w:rPr>
          <w:rFonts w:asciiTheme="minorHAnsi" w:hAnsiTheme="minorHAnsi"/>
          <w:b/>
        </w:rPr>
        <w:t xml:space="preserve">рограмма </w:t>
      </w:r>
      <w:r w:rsidR="00D56941">
        <w:rPr>
          <w:rFonts w:asciiTheme="minorHAnsi" w:hAnsiTheme="minorHAnsi"/>
          <w:b/>
        </w:rPr>
        <w:t xml:space="preserve">информационного </w:t>
      </w:r>
      <w:r w:rsidRPr="007B3F1F">
        <w:rPr>
          <w:rFonts w:asciiTheme="minorHAnsi" w:hAnsiTheme="minorHAnsi"/>
          <w:b/>
        </w:rPr>
        <w:t xml:space="preserve"> дн</w:t>
      </w:r>
      <w:r w:rsidR="00D56941">
        <w:rPr>
          <w:rFonts w:asciiTheme="minorHAnsi" w:hAnsiTheme="minorHAnsi"/>
          <w:b/>
        </w:rPr>
        <w:t xml:space="preserve">я </w:t>
      </w:r>
      <w:r w:rsidRPr="007B3F1F">
        <w:rPr>
          <w:rFonts w:asciiTheme="minorHAnsi" w:hAnsiTheme="minorHAnsi"/>
          <w:b/>
        </w:rPr>
        <w:t xml:space="preserve"> в рамках </w:t>
      </w:r>
      <w:r w:rsidR="00D56941">
        <w:rPr>
          <w:rFonts w:asciiTheme="minorHAnsi" w:hAnsiTheme="minorHAnsi"/>
          <w:b/>
        </w:rPr>
        <w:t xml:space="preserve"> П</w:t>
      </w:r>
      <w:r w:rsidRPr="007B3F1F">
        <w:rPr>
          <w:rFonts w:asciiTheme="minorHAnsi" w:hAnsiTheme="minorHAnsi"/>
          <w:b/>
        </w:rPr>
        <w:t xml:space="preserve">рограммы территориального сотрудничества </w:t>
      </w:r>
      <w:r w:rsidR="00D56941">
        <w:rPr>
          <w:rFonts w:asciiTheme="minorHAnsi" w:hAnsiTheme="minorHAnsi"/>
          <w:b/>
        </w:rPr>
        <w:t>«</w:t>
      </w:r>
      <w:r w:rsidRPr="007B3F1F">
        <w:rPr>
          <w:rFonts w:asciiTheme="minorHAnsi" w:hAnsiTheme="minorHAnsi"/>
          <w:b/>
        </w:rPr>
        <w:t>Беларусь – Украина</w:t>
      </w:r>
      <w:r w:rsidR="00D56941">
        <w:rPr>
          <w:rFonts w:asciiTheme="minorHAnsi" w:hAnsiTheme="minorHAnsi"/>
          <w:b/>
        </w:rPr>
        <w:t>»</w:t>
      </w:r>
    </w:p>
    <w:p w14:paraId="31F513FB" w14:textId="02BEA3B9" w:rsidR="007B3F1F" w:rsidRPr="007B3F1F" w:rsidRDefault="007953D7" w:rsidP="00EE4FB4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7B3F1F" w:rsidRPr="007B3F1F">
        <w:rPr>
          <w:rFonts w:asciiTheme="minorHAnsi" w:hAnsiTheme="minorHAnsi"/>
        </w:rPr>
        <w:t xml:space="preserve"> февраля 2016 г.</w:t>
      </w:r>
      <w:r>
        <w:rPr>
          <w:rFonts w:asciiTheme="minorHAnsi" w:hAnsiTheme="minorHAnsi"/>
        </w:rPr>
        <w:t>, г. Гомель</w:t>
      </w:r>
      <w:r w:rsidR="00D56941">
        <w:rPr>
          <w:rFonts w:asciiTheme="minorHAnsi" w:hAnsiTheme="minorHAnsi"/>
        </w:rPr>
        <w:t>, пр. Ленина, 2. Облисполком, конференц-зал, 4 этаж.</w:t>
      </w:r>
    </w:p>
    <w:p w14:paraId="4E30D816" w14:textId="77777777" w:rsidR="007B3F1F" w:rsidRPr="00991247" w:rsidRDefault="007B3F1F" w:rsidP="007B3F1F">
      <w:pPr>
        <w:spacing w:after="0" w:line="240" w:lineRule="auto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756"/>
      </w:tblGrid>
      <w:tr w:rsidR="007B3F1F" w:rsidRPr="00D56941" w14:paraId="37C838F8" w14:textId="77777777" w:rsidTr="007B3F1F">
        <w:tc>
          <w:tcPr>
            <w:tcW w:w="1526" w:type="dxa"/>
          </w:tcPr>
          <w:p w14:paraId="42DE97C3" w14:textId="77777777" w:rsidR="007B3F1F" w:rsidRPr="00D56941" w:rsidRDefault="007B3F1F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09:30</w:t>
            </w:r>
          </w:p>
        </w:tc>
        <w:tc>
          <w:tcPr>
            <w:tcW w:w="7756" w:type="dxa"/>
          </w:tcPr>
          <w:p w14:paraId="7070F086" w14:textId="6B5519D5" w:rsidR="007B3F1F" w:rsidRPr="00D56941" w:rsidRDefault="007B3F1F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Регистрация участников</w:t>
            </w:r>
          </w:p>
        </w:tc>
      </w:tr>
      <w:tr w:rsidR="007B3F1F" w:rsidRPr="00D56941" w14:paraId="5DE5B589" w14:textId="77777777" w:rsidTr="007B3F1F">
        <w:tc>
          <w:tcPr>
            <w:tcW w:w="1526" w:type="dxa"/>
          </w:tcPr>
          <w:p w14:paraId="173E5857" w14:textId="77777777" w:rsidR="007B3F1F" w:rsidRPr="00D56941" w:rsidRDefault="007B3F1F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10:00-10:15</w:t>
            </w:r>
          </w:p>
        </w:tc>
        <w:tc>
          <w:tcPr>
            <w:tcW w:w="7756" w:type="dxa"/>
          </w:tcPr>
          <w:p w14:paraId="4DCFB7B4" w14:textId="31AD5681" w:rsidR="007B3F1F" w:rsidRPr="00D56941" w:rsidRDefault="007B3F1F" w:rsidP="00CF7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Приветствия от имени Программы содействия территориальному сотрудничес</w:t>
            </w:r>
            <w:r w:rsidR="00CF7358" w:rsidRPr="00D56941">
              <w:rPr>
                <w:rFonts w:ascii="Arial" w:hAnsi="Arial" w:cs="Arial"/>
                <w:sz w:val="24"/>
                <w:szCs w:val="24"/>
              </w:rPr>
              <w:t>т</w:t>
            </w:r>
            <w:r w:rsidRPr="00D56941">
              <w:rPr>
                <w:rFonts w:ascii="Arial" w:hAnsi="Arial" w:cs="Arial"/>
                <w:sz w:val="24"/>
                <w:szCs w:val="24"/>
              </w:rPr>
              <w:t xml:space="preserve">ву, </w:t>
            </w:r>
            <w:r w:rsidR="00CF7358" w:rsidRPr="00D56941">
              <w:rPr>
                <w:rFonts w:ascii="Arial" w:hAnsi="Arial" w:cs="Arial"/>
                <w:sz w:val="24"/>
                <w:szCs w:val="24"/>
              </w:rPr>
              <w:t>обзор повестки дня и целей информационного дня, представление Администратора Программы</w:t>
            </w:r>
          </w:p>
          <w:p w14:paraId="34C753C6" w14:textId="608D4D78" w:rsidR="007B3F1F" w:rsidRPr="00D56941" w:rsidRDefault="00CF7358" w:rsidP="007B3F1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56941">
              <w:rPr>
                <w:rFonts w:ascii="Arial" w:hAnsi="Arial" w:cs="Arial"/>
                <w:i/>
                <w:sz w:val="24"/>
                <w:szCs w:val="24"/>
              </w:rPr>
              <w:t xml:space="preserve">Руководитель и эксперты программы содействия </w:t>
            </w:r>
            <w:proofErr w:type="spellStart"/>
            <w:r w:rsidRPr="00D56941">
              <w:rPr>
                <w:rFonts w:ascii="Arial" w:hAnsi="Arial" w:cs="Arial"/>
                <w:i/>
                <w:sz w:val="24"/>
                <w:szCs w:val="24"/>
                <w:lang w:val="en-US"/>
              </w:rPr>
              <w:t>EaPTC</w:t>
            </w:r>
            <w:proofErr w:type="spellEnd"/>
          </w:p>
        </w:tc>
      </w:tr>
      <w:tr w:rsidR="007B3F1F" w:rsidRPr="00D56941" w14:paraId="2BFC0CB4" w14:textId="77777777" w:rsidTr="007B3F1F">
        <w:tc>
          <w:tcPr>
            <w:tcW w:w="1526" w:type="dxa"/>
          </w:tcPr>
          <w:p w14:paraId="5072241B" w14:textId="1A655322" w:rsidR="007B3F1F" w:rsidRPr="00D56941" w:rsidRDefault="006A5CA5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10:15-11:30</w:t>
            </w:r>
          </w:p>
        </w:tc>
        <w:tc>
          <w:tcPr>
            <w:tcW w:w="7756" w:type="dxa"/>
          </w:tcPr>
          <w:p w14:paraId="4BC7BCBC" w14:textId="4425DD73" w:rsidR="00CF7358" w:rsidRPr="00D56941" w:rsidRDefault="00CF7358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 xml:space="preserve">Конкурс проектных заявок – </w:t>
            </w:r>
            <w:r w:rsidR="007E4E20" w:rsidRPr="00D56941">
              <w:rPr>
                <w:rFonts w:ascii="Arial" w:hAnsi="Arial" w:cs="Arial"/>
                <w:sz w:val="24"/>
                <w:szCs w:val="24"/>
              </w:rPr>
              <w:t xml:space="preserve">информация о программе, </w:t>
            </w:r>
            <w:r w:rsidRPr="00D56941">
              <w:rPr>
                <w:rFonts w:ascii="Arial" w:hAnsi="Arial" w:cs="Arial"/>
                <w:sz w:val="24"/>
                <w:szCs w:val="24"/>
              </w:rPr>
              <w:t>обзор требований к проектам, заявителям, партнерам</w:t>
            </w:r>
            <w:r w:rsidR="007E4E20" w:rsidRPr="00D5694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EE32B2C" w14:textId="7236264E" w:rsidR="007B3F1F" w:rsidRPr="00D56941" w:rsidRDefault="00CF7358" w:rsidP="007B3F1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56941">
              <w:rPr>
                <w:rFonts w:ascii="Arial" w:hAnsi="Arial" w:cs="Arial"/>
                <w:i/>
                <w:sz w:val="24"/>
                <w:szCs w:val="24"/>
              </w:rPr>
              <w:t>Эксперт Администратора программы</w:t>
            </w:r>
          </w:p>
        </w:tc>
      </w:tr>
      <w:tr w:rsidR="007B3F1F" w:rsidRPr="00D56941" w14:paraId="2BC22CB8" w14:textId="77777777" w:rsidTr="007B3F1F">
        <w:tc>
          <w:tcPr>
            <w:tcW w:w="1526" w:type="dxa"/>
          </w:tcPr>
          <w:p w14:paraId="7F80276F" w14:textId="6E67157B" w:rsidR="007B3F1F" w:rsidRPr="00D56941" w:rsidRDefault="007B3F1F" w:rsidP="006A5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11:</w:t>
            </w:r>
            <w:r w:rsidR="006A5CA5" w:rsidRPr="00D56941">
              <w:rPr>
                <w:rFonts w:ascii="Arial" w:hAnsi="Arial" w:cs="Arial"/>
                <w:sz w:val="24"/>
                <w:szCs w:val="24"/>
              </w:rPr>
              <w:t>30</w:t>
            </w:r>
            <w:r w:rsidRPr="00D56941">
              <w:rPr>
                <w:rFonts w:ascii="Arial" w:hAnsi="Arial" w:cs="Arial"/>
                <w:sz w:val="24"/>
                <w:szCs w:val="24"/>
              </w:rPr>
              <w:t>-12:00</w:t>
            </w:r>
          </w:p>
        </w:tc>
        <w:tc>
          <w:tcPr>
            <w:tcW w:w="7756" w:type="dxa"/>
          </w:tcPr>
          <w:p w14:paraId="7275C98D" w14:textId="2712C7FD" w:rsidR="007B3F1F" w:rsidRPr="00D56941" w:rsidRDefault="00CF7358" w:rsidP="00CF7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Перерыв на кофе</w:t>
            </w:r>
            <w:r w:rsidR="00D56941">
              <w:rPr>
                <w:rFonts w:ascii="Arial" w:hAnsi="Arial" w:cs="Arial"/>
                <w:sz w:val="24"/>
                <w:szCs w:val="24"/>
              </w:rPr>
              <w:t xml:space="preserve"> (цокольный этаж)</w:t>
            </w:r>
          </w:p>
        </w:tc>
      </w:tr>
      <w:tr w:rsidR="007B3F1F" w:rsidRPr="00D56941" w14:paraId="2A24DEA7" w14:textId="77777777" w:rsidTr="007B3F1F">
        <w:tc>
          <w:tcPr>
            <w:tcW w:w="1526" w:type="dxa"/>
          </w:tcPr>
          <w:p w14:paraId="533A6A7B" w14:textId="42FF172C" w:rsidR="007B3F1F" w:rsidRPr="00D56941" w:rsidRDefault="00CE78EF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12:0</w:t>
            </w:r>
            <w:r w:rsidR="007B3F1F" w:rsidRPr="00D56941">
              <w:rPr>
                <w:rFonts w:ascii="Arial" w:hAnsi="Arial" w:cs="Arial"/>
                <w:sz w:val="24"/>
                <w:szCs w:val="24"/>
              </w:rPr>
              <w:t>0-13:30</w:t>
            </w:r>
          </w:p>
        </w:tc>
        <w:tc>
          <w:tcPr>
            <w:tcW w:w="7756" w:type="dxa"/>
          </w:tcPr>
          <w:p w14:paraId="4A5DD34C" w14:textId="77777777" w:rsidR="002033C0" w:rsidRPr="00D56941" w:rsidRDefault="00CF7358" w:rsidP="00CF7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Техническая и иная документация, входящая в заявочный пакет</w:t>
            </w:r>
            <w:r w:rsidR="002033C0" w:rsidRPr="00D56941">
              <w:rPr>
                <w:rFonts w:ascii="Arial" w:hAnsi="Arial" w:cs="Arial"/>
                <w:sz w:val="24"/>
                <w:szCs w:val="24"/>
              </w:rPr>
              <w:t>, правила оценки заявок</w:t>
            </w:r>
            <w:r w:rsidRPr="00D5694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1646133" w14:textId="5B74178C" w:rsidR="007B3F1F" w:rsidRPr="00D56941" w:rsidRDefault="007E4E20" w:rsidP="00CF7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Логическая матрица.</w:t>
            </w:r>
            <w:r w:rsidR="002033C0" w:rsidRPr="00D569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13D025" w14:textId="18A8BCA8" w:rsidR="00CF7358" w:rsidRPr="00D56941" w:rsidRDefault="00CF7358" w:rsidP="00CF7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i/>
                <w:sz w:val="24"/>
                <w:szCs w:val="24"/>
              </w:rPr>
              <w:t>Эксперт Администратора программы</w:t>
            </w:r>
          </w:p>
        </w:tc>
      </w:tr>
      <w:tr w:rsidR="006A5CA5" w:rsidRPr="00D56941" w14:paraId="63B413AF" w14:textId="77777777" w:rsidTr="007B3F1F">
        <w:tc>
          <w:tcPr>
            <w:tcW w:w="1526" w:type="dxa"/>
          </w:tcPr>
          <w:p w14:paraId="1E55A7C4" w14:textId="768BB285" w:rsidR="006A5CA5" w:rsidRPr="00D56941" w:rsidRDefault="006A5CA5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13:30 – 14:30</w:t>
            </w:r>
          </w:p>
        </w:tc>
        <w:tc>
          <w:tcPr>
            <w:tcW w:w="7756" w:type="dxa"/>
          </w:tcPr>
          <w:p w14:paraId="316C1176" w14:textId="77777777" w:rsidR="006A5CA5" w:rsidRPr="00D56941" w:rsidRDefault="006A5CA5" w:rsidP="006A5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Форма заявки на проект. Терминология, выбор и формулировка приоритетных задач проектов, особенности представления мероприятий, планируемых в рамках проекта</w:t>
            </w:r>
          </w:p>
          <w:p w14:paraId="5711DF65" w14:textId="19E69F15" w:rsidR="006A5CA5" w:rsidRPr="00D56941" w:rsidRDefault="006A5CA5" w:rsidP="006A5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i/>
                <w:sz w:val="24"/>
                <w:szCs w:val="24"/>
              </w:rPr>
              <w:t>Эксперт Администратора программы</w:t>
            </w:r>
          </w:p>
        </w:tc>
      </w:tr>
      <w:tr w:rsidR="007B3F1F" w:rsidRPr="00D56941" w14:paraId="60E37179" w14:textId="77777777" w:rsidTr="007B3F1F">
        <w:tc>
          <w:tcPr>
            <w:tcW w:w="1526" w:type="dxa"/>
          </w:tcPr>
          <w:p w14:paraId="637E83E3" w14:textId="450CF510" w:rsidR="007B3F1F" w:rsidRPr="00D56941" w:rsidRDefault="006A5CA5" w:rsidP="006A5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14</w:t>
            </w:r>
            <w:r w:rsidR="007B3F1F" w:rsidRPr="00D56941">
              <w:rPr>
                <w:rFonts w:ascii="Arial" w:hAnsi="Arial" w:cs="Arial"/>
                <w:sz w:val="24"/>
                <w:szCs w:val="24"/>
              </w:rPr>
              <w:t>:30 – 1</w:t>
            </w:r>
            <w:r w:rsidRPr="00D56941">
              <w:rPr>
                <w:rFonts w:ascii="Arial" w:hAnsi="Arial" w:cs="Arial"/>
                <w:sz w:val="24"/>
                <w:szCs w:val="24"/>
              </w:rPr>
              <w:t>5</w:t>
            </w:r>
            <w:r w:rsidR="007B3F1F" w:rsidRPr="00D56941">
              <w:rPr>
                <w:rFonts w:ascii="Arial" w:hAnsi="Arial" w:cs="Arial"/>
                <w:sz w:val="24"/>
                <w:szCs w:val="24"/>
              </w:rPr>
              <w:t>:</w:t>
            </w:r>
            <w:r w:rsidRPr="00D56941">
              <w:rPr>
                <w:rFonts w:ascii="Arial" w:hAnsi="Arial" w:cs="Arial"/>
                <w:sz w:val="24"/>
                <w:szCs w:val="24"/>
              </w:rPr>
              <w:t>0</w:t>
            </w:r>
            <w:r w:rsidR="007B3F1F" w:rsidRPr="00D569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56" w:type="dxa"/>
          </w:tcPr>
          <w:p w14:paraId="53D2E72B" w14:textId="168EFF64" w:rsidR="006A5CA5" w:rsidRPr="00D56941" w:rsidRDefault="006A5CA5" w:rsidP="002908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Перерыв на кофе</w:t>
            </w:r>
            <w:r w:rsidR="00D56941">
              <w:rPr>
                <w:rFonts w:ascii="Arial" w:hAnsi="Arial" w:cs="Arial"/>
                <w:sz w:val="24"/>
                <w:szCs w:val="24"/>
              </w:rPr>
              <w:t xml:space="preserve"> (цокольный этаж)</w:t>
            </w:r>
            <w:bookmarkStart w:id="0" w:name="_GoBack"/>
            <w:bookmarkEnd w:id="0"/>
          </w:p>
          <w:p w14:paraId="0796766E" w14:textId="7953DFBB" w:rsidR="00290848" w:rsidRPr="00D56941" w:rsidRDefault="00CF7358" w:rsidP="002908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П</w:t>
            </w:r>
            <w:r w:rsidR="006A5CA5" w:rsidRPr="00D56941">
              <w:rPr>
                <w:rFonts w:ascii="Arial" w:hAnsi="Arial" w:cs="Arial"/>
                <w:sz w:val="24"/>
                <w:szCs w:val="24"/>
              </w:rPr>
              <w:t>араллельно - п</w:t>
            </w:r>
            <w:r w:rsidRPr="00D56941">
              <w:rPr>
                <w:rFonts w:ascii="Arial" w:hAnsi="Arial" w:cs="Arial"/>
                <w:sz w:val="24"/>
                <w:szCs w:val="24"/>
              </w:rPr>
              <w:t xml:space="preserve">ресс-конференция для </w:t>
            </w:r>
            <w:r w:rsidR="00D56941" w:rsidRPr="00D56941">
              <w:rPr>
                <w:rFonts w:ascii="Arial" w:hAnsi="Arial" w:cs="Arial"/>
                <w:sz w:val="24"/>
                <w:szCs w:val="24"/>
              </w:rPr>
              <w:t>представителей региональных СМИ.</w:t>
            </w:r>
          </w:p>
          <w:p w14:paraId="21BB0C36" w14:textId="2363D593" w:rsidR="00D56941" w:rsidRPr="00D56941" w:rsidRDefault="00D56941" w:rsidP="002908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Зал заседаний, 1 этаж.</w:t>
            </w:r>
          </w:p>
          <w:p w14:paraId="324A2112" w14:textId="2F6F510D" w:rsidR="007B3F1F" w:rsidRPr="00D56941" w:rsidRDefault="00290848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i/>
                <w:sz w:val="24"/>
                <w:szCs w:val="24"/>
              </w:rPr>
              <w:t xml:space="preserve">Руководитель и эксперты программы содействия </w:t>
            </w:r>
            <w:proofErr w:type="spellStart"/>
            <w:r w:rsidRPr="00D56941">
              <w:rPr>
                <w:rFonts w:ascii="Arial" w:hAnsi="Arial" w:cs="Arial"/>
                <w:i/>
                <w:sz w:val="24"/>
                <w:szCs w:val="24"/>
                <w:lang w:val="en-US"/>
              </w:rPr>
              <w:t>EaPTC</w:t>
            </w:r>
            <w:proofErr w:type="spellEnd"/>
          </w:p>
        </w:tc>
      </w:tr>
      <w:tr w:rsidR="00CE78EF" w:rsidRPr="00D56941" w14:paraId="1BCCD353" w14:textId="77777777" w:rsidTr="007B3F1F">
        <w:tc>
          <w:tcPr>
            <w:tcW w:w="1526" w:type="dxa"/>
          </w:tcPr>
          <w:p w14:paraId="5F33106A" w14:textId="1FD03016" w:rsidR="00CE78EF" w:rsidRPr="00D56941" w:rsidRDefault="006A5CA5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15:00 – 16:30</w:t>
            </w:r>
          </w:p>
        </w:tc>
        <w:tc>
          <w:tcPr>
            <w:tcW w:w="7756" w:type="dxa"/>
          </w:tcPr>
          <w:p w14:paraId="1BD3CFA7" w14:textId="77777777" w:rsidR="00CE78EF" w:rsidRPr="00D56941" w:rsidRDefault="00CE78EF" w:rsidP="00CE7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 xml:space="preserve">Приложения к заявке, включая </w:t>
            </w:r>
            <w:proofErr w:type="spellStart"/>
            <w:r w:rsidRPr="00D56941">
              <w:rPr>
                <w:rFonts w:ascii="Arial" w:hAnsi="Arial" w:cs="Arial"/>
                <w:sz w:val="24"/>
                <w:szCs w:val="24"/>
              </w:rPr>
              <w:t>excel</w:t>
            </w:r>
            <w:proofErr w:type="spellEnd"/>
            <w:r w:rsidRPr="00D56941">
              <w:rPr>
                <w:rFonts w:ascii="Arial" w:hAnsi="Arial" w:cs="Arial"/>
                <w:sz w:val="24"/>
                <w:szCs w:val="24"/>
              </w:rPr>
              <w:t>-форму представления бюджета. Особенности составления бюджета проекта, правила финансирования и со-финансирования.</w:t>
            </w:r>
          </w:p>
          <w:p w14:paraId="45099603" w14:textId="27D1EB7F" w:rsidR="00CE78EF" w:rsidRPr="00D56941" w:rsidRDefault="00CE78EF" w:rsidP="00CE7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i/>
                <w:sz w:val="24"/>
                <w:szCs w:val="24"/>
              </w:rPr>
              <w:t>Эксперт Администратора программы</w:t>
            </w:r>
          </w:p>
        </w:tc>
      </w:tr>
      <w:tr w:rsidR="00290848" w:rsidRPr="00D56941" w14:paraId="4E33D185" w14:textId="77777777" w:rsidTr="007B3F1F">
        <w:tc>
          <w:tcPr>
            <w:tcW w:w="1526" w:type="dxa"/>
          </w:tcPr>
          <w:p w14:paraId="78911F2D" w14:textId="0B612F87" w:rsidR="00290848" w:rsidRPr="00D56941" w:rsidRDefault="00CE78EF" w:rsidP="00CE7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16:1</w:t>
            </w:r>
            <w:r w:rsidR="00290848" w:rsidRPr="00D56941">
              <w:rPr>
                <w:rFonts w:ascii="Arial" w:hAnsi="Arial" w:cs="Arial"/>
                <w:sz w:val="24"/>
                <w:szCs w:val="24"/>
              </w:rPr>
              <w:t>5 – 16</w:t>
            </w:r>
            <w:r w:rsidRPr="00D56941">
              <w:rPr>
                <w:rFonts w:ascii="Arial" w:hAnsi="Arial" w:cs="Arial"/>
                <w:sz w:val="24"/>
                <w:szCs w:val="24"/>
              </w:rPr>
              <w:t>:3</w:t>
            </w:r>
            <w:r w:rsidR="00290848" w:rsidRPr="00D569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56" w:type="dxa"/>
          </w:tcPr>
          <w:p w14:paraId="726600A6" w14:textId="108460D1" w:rsidR="00290848" w:rsidRPr="00D56941" w:rsidRDefault="00290848" w:rsidP="006A5C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Перерыв</w:t>
            </w:r>
          </w:p>
        </w:tc>
      </w:tr>
      <w:tr w:rsidR="00CE78EF" w:rsidRPr="00D56941" w14:paraId="2367E36B" w14:textId="77777777" w:rsidTr="00E44EE1">
        <w:tc>
          <w:tcPr>
            <w:tcW w:w="1526" w:type="dxa"/>
          </w:tcPr>
          <w:p w14:paraId="19A88EDE" w14:textId="1D42950C" w:rsidR="00CE78EF" w:rsidRPr="00D56941" w:rsidRDefault="00CE78EF" w:rsidP="00CE7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16:30 - 17:00</w:t>
            </w:r>
          </w:p>
        </w:tc>
        <w:tc>
          <w:tcPr>
            <w:tcW w:w="7756" w:type="dxa"/>
          </w:tcPr>
          <w:p w14:paraId="727DA5E0" w14:textId="77777777" w:rsidR="00CE78EF" w:rsidRPr="00D56941" w:rsidRDefault="00CE78EF" w:rsidP="00E44E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Требования белорусского законодательства в сфере реализации проектов МТП. Вопросы и ответы.</w:t>
            </w:r>
          </w:p>
          <w:p w14:paraId="59516A4D" w14:textId="77777777" w:rsidR="00CE78EF" w:rsidRPr="00D56941" w:rsidRDefault="00CE78EF" w:rsidP="00E44E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i/>
                <w:sz w:val="24"/>
                <w:szCs w:val="24"/>
              </w:rPr>
              <w:t>Исполнительный директор Центра МТП ЕС в РБ</w:t>
            </w:r>
          </w:p>
        </w:tc>
      </w:tr>
      <w:tr w:rsidR="007B3F1F" w:rsidRPr="00D56941" w14:paraId="3F4E22D9" w14:textId="77777777" w:rsidTr="007B3F1F">
        <w:tc>
          <w:tcPr>
            <w:tcW w:w="1526" w:type="dxa"/>
          </w:tcPr>
          <w:p w14:paraId="2EE6F550" w14:textId="5DBCD257" w:rsidR="007B3F1F" w:rsidRPr="00D56941" w:rsidRDefault="002033C0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17:0</w:t>
            </w:r>
            <w:r w:rsidR="007B3F1F" w:rsidRPr="00D56941">
              <w:rPr>
                <w:rFonts w:ascii="Arial" w:hAnsi="Arial" w:cs="Arial"/>
                <w:sz w:val="24"/>
                <w:szCs w:val="24"/>
              </w:rPr>
              <w:t>0 – 18:00</w:t>
            </w:r>
          </w:p>
        </w:tc>
        <w:tc>
          <w:tcPr>
            <w:tcW w:w="7756" w:type="dxa"/>
          </w:tcPr>
          <w:p w14:paraId="72B2C077" w14:textId="5D2F1C9E" w:rsidR="00783611" w:rsidRPr="00D56941" w:rsidRDefault="00290848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sz w:val="24"/>
                <w:szCs w:val="24"/>
              </w:rPr>
              <w:t>Выводы, информация о пр</w:t>
            </w:r>
            <w:r w:rsidR="00783611" w:rsidRPr="00D56941">
              <w:rPr>
                <w:rFonts w:ascii="Arial" w:hAnsi="Arial" w:cs="Arial"/>
                <w:sz w:val="24"/>
                <w:szCs w:val="24"/>
              </w:rPr>
              <w:t>едстоящих мероприятиях: обучающий курс он-</w:t>
            </w:r>
            <w:proofErr w:type="spellStart"/>
            <w:r w:rsidR="00783611" w:rsidRPr="00D56941">
              <w:rPr>
                <w:rFonts w:ascii="Arial" w:hAnsi="Arial" w:cs="Arial"/>
                <w:sz w:val="24"/>
                <w:szCs w:val="24"/>
              </w:rPr>
              <w:t>лайн</w:t>
            </w:r>
            <w:proofErr w:type="spellEnd"/>
            <w:r w:rsidR="00783611" w:rsidRPr="00D56941">
              <w:rPr>
                <w:rFonts w:ascii="Arial" w:hAnsi="Arial" w:cs="Arial"/>
                <w:sz w:val="24"/>
                <w:szCs w:val="24"/>
              </w:rPr>
              <w:t xml:space="preserve"> по заполнению заявок, регистрация заявителей на консультации по правильности оформления заявок, представление контактных лиц. Вопросы и ответы</w:t>
            </w:r>
          </w:p>
          <w:p w14:paraId="6D5DB74E" w14:textId="34EEA293" w:rsidR="007B3F1F" w:rsidRPr="00D56941" w:rsidRDefault="00783611" w:rsidP="007B3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941">
              <w:rPr>
                <w:rFonts w:ascii="Arial" w:hAnsi="Arial" w:cs="Arial"/>
                <w:i/>
                <w:sz w:val="24"/>
                <w:szCs w:val="24"/>
              </w:rPr>
              <w:t xml:space="preserve">Эксперты программы содействия </w:t>
            </w:r>
            <w:proofErr w:type="spellStart"/>
            <w:r w:rsidRPr="00D56941">
              <w:rPr>
                <w:rFonts w:ascii="Arial" w:hAnsi="Arial" w:cs="Arial"/>
                <w:i/>
                <w:sz w:val="24"/>
                <w:szCs w:val="24"/>
                <w:lang w:val="en-US"/>
              </w:rPr>
              <w:t>EaPTC</w:t>
            </w:r>
            <w:proofErr w:type="spellEnd"/>
          </w:p>
        </w:tc>
      </w:tr>
    </w:tbl>
    <w:p w14:paraId="08F96C4E" w14:textId="77777777" w:rsidR="00EB3A0E" w:rsidRPr="007B3F1F" w:rsidRDefault="00EB3A0E" w:rsidP="00EE4FB4">
      <w:pPr>
        <w:rPr>
          <w:rFonts w:ascii="Times New Roman" w:hAnsi="Times New Roman"/>
          <w:lang w:val="en-US"/>
        </w:rPr>
      </w:pPr>
    </w:p>
    <w:sectPr w:rsidR="00EB3A0E" w:rsidRPr="007B3F1F" w:rsidSect="002B23FA">
      <w:headerReference w:type="default" r:id="rId9"/>
      <w:footerReference w:type="default" r:id="rId10"/>
      <w:pgSz w:w="11906" w:h="16838"/>
      <w:pgMar w:top="1134" w:right="850" w:bottom="1134" w:left="1276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7DA85" w14:textId="77777777" w:rsidR="00CF37F8" w:rsidRDefault="00CF37F8" w:rsidP="00CA6916">
      <w:pPr>
        <w:spacing w:after="0" w:line="240" w:lineRule="auto"/>
      </w:pPr>
      <w:r>
        <w:separator/>
      </w:r>
    </w:p>
  </w:endnote>
  <w:endnote w:type="continuationSeparator" w:id="0">
    <w:p w14:paraId="7D6879DA" w14:textId="77777777" w:rsidR="00CF37F8" w:rsidRDefault="00CF37F8" w:rsidP="00CA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289E" w14:textId="77777777" w:rsidR="00290848" w:rsidRPr="002B23FA" w:rsidRDefault="00290848" w:rsidP="002B23FA">
    <w:pPr>
      <w:pStyle w:val="a5"/>
      <w:tabs>
        <w:tab w:val="clear" w:pos="4677"/>
      </w:tabs>
      <w:ind w:hanging="993"/>
      <w:rPr>
        <w:lang w:val="en-US"/>
      </w:rPr>
    </w:pPr>
    <w:r>
      <w:rPr>
        <w:noProof/>
        <w:lang w:eastAsia="ru-RU"/>
      </w:rPr>
      <w:drawing>
        <wp:inline distT="0" distB="0" distL="0" distR="0" wp14:anchorId="751EF53F" wp14:editId="3FB35983">
          <wp:extent cx="7150775" cy="952500"/>
          <wp:effectExtent l="0" t="0" r="0" b="0"/>
          <wp:docPr id="9" name="Рисунок 9" descr="C:\Users\Maryana\AppData\Local\Microsoft\Windows\Temporary Internet Files\Content.Outlook\E0XU3K0Q\eaptc_blank_footer_2015-12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yana\AppData\Local\Microsoft\Windows\Temporary Internet Files\Content.Outlook\E0XU3K0Q\eaptc_blank_footer_2015-12-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2396" cy="956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C4836" w14:textId="77777777" w:rsidR="00CF37F8" w:rsidRDefault="00CF37F8" w:rsidP="00CA6916">
      <w:pPr>
        <w:spacing w:after="0" w:line="240" w:lineRule="auto"/>
      </w:pPr>
      <w:r>
        <w:separator/>
      </w:r>
    </w:p>
  </w:footnote>
  <w:footnote w:type="continuationSeparator" w:id="0">
    <w:p w14:paraId="76996E58" w14:textId="77777777" w:rsidR="00CF37F8" w:rsidRDefault="00CF37F8" w:rsidP="00CA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50A" w14:textId="77777777" w:rsidR="00290848" w:rsidRPr="00802185" w:rsidRDefault="00290848" w:rsidP="00CA6916">
    <w:pPr>
      <w:pStyle w:val="a3"/>
      <w:ind w:left="-567"/>
      <w:rPr>
        <w:rFonts w:ascii="Arial" w:hAnsi="Arial" w:cs="Arial"/>
        <w:sz w:val="20"/>
        <w:szCs w:val="20"/>
        <w:lang w:val="en-US"/>
      </w:rPr>
    </w:pPr>
    <w:r>
      <w:rPr>
        <w:noProof/>
        <w:lang w:eastAsia="ru-RU"/>
      </w:rPr>
      <w:drawing>
        <wp:inline distT="0" distB="0" distL="0" distR="0" wp14:anchorId="20DD3C79" wp14:editId="6265C40C">
          <wp:extent cx="1473200" cy="939800"/>
          <wp:effectExtent l="0" t="0" r="0" b="0"/>
          <wp:docPr id="5" name="Рисунок 5" descr="D:\host\eaptc support programm\_docs\a4\blankA4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:\host\eaptc support programm\_docs\a4\blankA4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0618" w14:textId="77777777" w:rsidR="00290848" w:rsidRPr="00802185" w:rsidRDefault="00290848" w:rsidP="00CA6916">
    <w:pPr>
      <w:pStyle w:val="a3"/>
      <w:ind w:left="-567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3E5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EE7A88"/>
    <w:multiLevelType w:val="hybridMultilevel"/>
    <w:tmpl w:val="23E8DE40"/>
    <w:lvl w:ilvl="0" w:tplc="0407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19D4CA2"/>
    <w:multiLevelType w:val="hybridMultilevel"/>
    <w:tmpl w:val="528AFF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448E7"/>
    <w:multiLevelType w:val="hybridMultilevel"/>
    <w:tmpl w:val="1B6E9D18"/>
    <w:lvl w:ilvl="0" w:tplc="0407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CB17A4"/>
    <w:multiLevelType w:val="hybridMultilevel"/>
    <w:tmpl w:val="562A01E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D58052E"/>
    <w:multiLevelType w:val="hybridMultilevel"/>
    <w:tmpl w:val="C088CF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D57E5"/>
    <w:multiLevelType w:val="hybridMultilevel"/>
    <w:tmpl w:val="84ECF1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16"/>
    <w:rsid w:val="0001126E"/>
    <w:rsid w:val="00047A98"/>
    <w:rsid w:val="00061519"/>
    <w:rsid w:val="00076269"/>
    <w:rsid w:val="00086E5F"/>
    <w:rsid w:val="000B11F2"/>
    <w:rsid w:val="00114378"/>
    <w:rsid w:val="00134080"/>
    <w:rsid w:val="00134A55"/>
    <w:rsid w:val="00144143"/>
    <w:rsid w:val="001539F3"/>
    <w:rsid w:val="001C0218"/>
    <w:rsid w:val="002033C0"/>
    <w:rsid w:val="00241C18"/>
    <w:rsid w:val="00290848"/>
    <w:rsid w:val="002B23FA"/>
    <w:rsid w:val="003101F2"/>
    <w:rsid w:val="003123F9"/>
    <w:rsid w:val="0035304C"/>
    <w:rsid w:val="00435EB1"/>
    <w:rsid w:val="00464F5A"/>
    <w:rsid w:val="00560508"/>
    <w:rsid w:val="005A21BE"/>
    <w:rsid w:val="005A59F0"/>
    <w:rsid w:val="00685EE8"/>
    <w:rsid w:val="006A5CA5"/>
    <w:rsid w:val="006C66EB"/>
    <w:rsid w:val="00701F15"/>
    <w:rsid w:val="00726099"/>
    <w:rsid w:val="007415A8"/>
    <w:rsid w:val="00746025"/>
    <w:rsid w:val="00775B3F"/>
    <w:rsid w:val="00783611"/>
    <w:rsid w:val="007953D7"/>
    <w:rsid w:val="007B3F1F"/>
    <w:rsid w:val="007C4BF6"/>
    <w:rsid w:val="007E0B9B"/>
    <w:rsid w:val="007E1CFB"/>
    <w:rsid w:val="007E4E20"/>
    <w:rsid w:val="00802185"/>
    <w:rsid w:val="00840C97"/>
    <w:rsid w:val="008738CD"/>
    <w:rsid w:val="008A7018"/>
    <w:rsid w:val="008E0DD4"/>
    <w:rsid w:val="00911AB9"/>
    <w:rsid w:val="00926CD0"/>
    <w:rsid w:val="00945A26"/>
    <w:rsid w:val="0095643C"/>
    <w:rsid w:val="00994B96"/>
    <w:rsid w:val="009F52DD"/>
    <w:rsid w:val="00A207E2"/>
    <w:rsid w:val="00A415DA"/>
    <w:rsid w:val="00A96762"/>
    <w:rsid w:val="00AD4E0A"/>
    <w:rsid w:val="00B42278"/>
    <w:rsid w:val="00C04B3E"/>
    <w:rsid w:val="00C071E5"/>
    <w:rsid w:val="00C0727B"/>
    <w:rsid w:val="00C12D10"/>
    <w:rsid w:val="00C47F5C"/>
    <w:rsid w:val="00CA6916"/>
    <w:rsid w:val="00CE78EF"/>
    <w:rsid w:val="00CF37F8"/>
    <w:rsid w:val="00CF6EAB"/>
    <w:rsid w:val="00CF7358"/>
    <w:rsid w:val="00D52029"/>
    <w:rsid w:val="00D56941"/>
    <w:rsid w:val="00D65B52"/>
    <w:rsid w:val="00DD33F5"/>
    <w:rsid w:val="00DD6C2F"/>
    <w:rsid w:val="00E15757"/>
    <w:rsid w:val="00E22E4E"/>
    <w:rsid w:val="00E858CD"/>
    <w:rsid w:val="00EB3A0E"/>
    <w:rsid w:val="00EC1012"/>
    <w:rsid w:val="00EE4FB4"/>
    <w:rsid w:val="00F26703"/>
    <w:rsid w:val="00F5217E"/>
    <w:rsid w:val="00FB7414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84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C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A69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916"/>
  </w:style>
  <w:style w:type="paragraph" w:styleId="a5">
    <w:name w:val="footer"/>
    <w:basedOn w:val="a"/>
    <w:link w:val="a6"/>
    <w:uiPriority w:val="99"/>
    <w:unhideWhenUsed/>
    <w:rsid w:val="00CA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916"/>
  </w:style>
  <w:style w:type="character" w:customStyle="1" w:styleId="10">
    <w:name w:val="Заголовок 1 Знак"/>
    <w:link w:val="1"/>
    <w:uiPriority w:val="9"/>
    <w:rsid w:val="00CA69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A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A69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539F3"/>
  </w:style>
  <w:style w:type="character" w:styleId="a9">
    <w:name w:val="Hyperlink"/>
    <w:uiPriority w:val="99"/>
    <w:unhideWhenUsed/>
    <w:rsid w:val="008E0DD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04B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B3F1F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C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A69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916"/>
  </w:style>
  <w:style w:type="paragraph" w:styleId="a5">
    <w:name w:val="footer"/>
    <w:basedOn w:val="a"/>
    <w:link w:val="a6"/>
    <w:uiPriority w:val="99"/>
    <w:unhideWhenUsed/>
    <w:rsid w:val="00CA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916"/>
  </w:style>
  <w:style w:type="character" w:customStyle="1" w:styleId="10">
    <w:name w:val="Заголовок 1 Знак"/>
    <w:link w:val="1"/>
    <w:uiPriority w:val="9"/>
    <w:rsid w:val="00CA69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A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A69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539F3"/>
  </w:style>
  <w:style w:type="character" w:styleId="a9">
    <w:name w:val="Hyperlink"/>
    <w:uiPriority w:val="99"/>
    <w:unhideWhenUsed/>
    <w:rsid w:val="008E0DD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04B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B3F1F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7AB2D-6C93-4DE0-A725-E6454C13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1595</Characters>
  <Application>Microsoft Office Word</Application>
  <DocSecurity>0</DocSecurity>
  <Lines>38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BVM</cp:lastModifiedBy>
  <cp:revision>2</cp:revision>
  <cp:lastPrinted>2015-03-17T13:17:00Z</cp:lastPrinted>
  <dcterms:created xsi:type="dcterms:W3CDTF">2016-01-27T08:38:00Z</dcterms:created>
  <dcterms:modified xsi:type="dcterms:W3CDTF">2016-01-27T08:38:00Z</dcterms:modified>
</cp:coreProperties>
</file>